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215A60">
        <w:rPr>
          <w:rFonts w:ascii="Times New Roman" w:hAnsi="Times New Roman"/>
          <w:noProof/>
        </w:rPr>
        <w:t>29.05.2026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215A60">
        <w:rPr>
          <w:rFonts w:ascii="Times New Roman" w:hAnsi="Times New Roman"/>
          <w:noProof/>
        </w:rPr>
        <w:t>322</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215A60">
        <w:rPr>
          <w:b/>
          <w:i/>
          <w:color w:val="000000"/>
          <w:sz w:val="22"/>
          <w:szCs w:val="22"/>
        </w:rPr>
        <w:t>ПИР, СМР, ПНР, оборудование</w:t>
      </w:r>
      <w:r w:rsidRPr="000941BB">
        <w:rPr>
          <w:b/>
          <w:i/>
          <w:color w:val="000000"/>
          <w:sz w:val="22"/>
          <w:szCs w:val="22"/>
        </w:rPr>
        <w:t xml:space="preserve"> </w:t>
      </w:r>
      <w:r w:rsidR="00215A60">
        <w:rPr>
          <w:b/>
          <w:i/>
          <w:color w:val="000000"/>
          <w:sz w:val="22"/>
          <w:szCs w:val="22"/>
        </w:rPr>
        <w:t>Реконструкция частичная ВЛИ-0,38 кВ (подвес дополнительного провода от оп. 24 до оп. 24.1) от МТП-122  ПС Бруски № 477, МО,  Егорьевский р-н, д. Пановская, д  2, 50:30:0030304:456</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215A60">
        <w:rPr>
          <w:rFonts w:ascii="Times New Roman" w:hAnsi="Times New Roman" w:cs="Times New Roman"/>
          <w:b/>
          <w:snapToGrid w:val="0"/>
        </w:rPr>
        <w:t>ПИР, СМР, ПНР, оборудование</w:t>
      </w:r>
      <w:r w:rsidRPr="005264E9">
        <w:rPr>
          <w:rFonts w:ascii="Times New Roman" w:hAnsi="Times New Roman" w:cs="Times New Roman"/>
          <w:b/>
          <w:snapToGrid w:val="0"/>
        </w:rPr>
        <w:t xml:space="preserve"> </w:t>
      </w:r>
      <w:r w:rsidR="00215A60">
        <w:rPr>
          <w:rFonts w:ascii="Times New Roman" w:hAnsi="Times New Roman" w:cs="Times New Roman"/>
          <w:b/>
          <w:snapToGrid w:val="0"/>
        </w:rPr>
        <w:t>Реконструкция частичная ВЛИ-0,38 кВ (подвес дополнительного провода от оп. 24 до оп. 24.1) от МТП-122  ПС Бруски № 477, МО,  Егорьевский р-н, д. Пановская, д  2, 50:30:0030304:456</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215A60">
        <w:rPr>
          <w:b/>
          <w:color w:val="000000"/>
          <w:sz w:val="22"/>
          <w:szCs w:val="22"/>
        </w:rPr>
        <w:t>12.11.2026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215A60">
        <w:rPr>
          <w:rFonts w:ascii="Times New Roman" w:hAnsi="Times New Roman" w:cs="Times New Roman"/>
          <w:b/>
        </w:rPr>
        <w:t>40308,7024</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215A60">
        <w:rPr>
          <w:sz w:val="22"/>
          <w:szCs w:val="22"/>
        </w:rPr>
        <w:t>29.05.2026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215A60" w:rsidP="007B418F">
      <w:pPr>
        <w:pStyle w:val="Default"/>
        <w:tabs>
          <w:tab w:val="left" w:pos="142"/>
          <w:tab w:val="center" w:pos="1134"/>
        </w:tabs>
        <w:ind w:firstLine="567"/>
        <w:jc w:val="both"/>
        <w:rPr>
          <w:sz w:val="22"/>
          <w:szCs w:val="22"/>
        </w:rPr>
      </w:pPr>
      <w:r>
        <w:rPr>
          <w:sz w:val="22"/>
          <w:szCs w:val="22"/>
        </w:rPr>
        <w:t>04.06.2026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215A60">
        <w:rPr>
          <w:sz w:val="22"/>
          <w:szCs w:val="22"/>
        </w:rPr>
        <w:t>08.06.2026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215A60">
        <w:rPr>
          <w:sz w:val="22"/>
          <w:szCs w:val="22"/>
        </w:rPr>
        <w:t>08.06.2026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5A60" w:rsidRDefault="00215A60" w:rsidP="0018059F">
      <w:pPr>
        <w:spacing w:after="0" w:line="240" w:lineRule="auto"/>
      </w:pPr>
      <w:r>
        <w:separator/>
      </w:r>
    </w:p>
  </w:endnote>
  <w:endnote w:type="continuationSeparator" w:id="0">
    <w:p w:rsidR="00215A60" w:rsidRDefault="00215A60"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215A60">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5A60" w:rsidRDefault="00215A60" w:rsidP="0018059F">
      <w:pPr>
        <w:spacing w:after="0" w:line="240" w:lineRule="auto"/>
      </w:pPr>
      <w:r>
        <w:separator/>
      </w:r>
    </w:p>
  </w:footnote>
  <w:footnote w:type="continuationSeparator" w:id="0">
    <w:p w:rsidR="00215A60" w:rsidRDefault="00215A60"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215A60"/>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215A6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15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5556</Words>
  <Characters>31672</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2026-05-28T11:29:00Z</dcterms:created>
  <dcterms:modified xsi:type="dcterms:W3CDTF">2026-05-28T11:29:00Z</dcterms:modified>
</cp:coreProperties>
</file>